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52" w14:textId="286FAEF4" w:rsidR="004B5713" w:rsidRPr="00E14993" w:rsidRDefault="00F77758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>Rahandusministeerium</w:t>
      </w:r>
    </w:p>
    <w:p w14:paraId="16036AC8" w14:textId="2186E957" w:rsidR="00A53B9C" w:rsidRPr="00E14993" w:rsidRDefault="00A53B9C" w:rsidP="00A53B9C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8" w:history="1">
        <w:r w:rsidRPr="00E14993">
          <w:rPr>
            <w:rStyle w:val="Hperlink"/>
            <w:rFonts w:ascii="Arial" w:hAnsi="Arial" w:cs="Arial"/>
            <w:sz w:val="24"/>
            <w:szCs w:val="24"/>
            <w:lang w:val="et-EE"/>
          </w:rPr>
          <w:t>mart.vorklaev@fin.ee</w:t>
        </w:r>
      </w:hyperlink>
    </w:p>
    <w:p w14:paraId="22270E81" w14:textId="51782400" w:rsidR="00B6728F" w:rsidRPr="00E14993" w:rsidRDefault="00E4658D" w:rsidP="00B61489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E14993">
          <w:rPr>
            <w:rStyle w:val="Hperlink"/>
            <w:rFonts w:ascii="Arial" w:hAnsi="Arial" w:cs="Arial"/>
            <w:sz w:val="24"/>
            <w:szCs w:val="24"/>
          </w:rPr>
          <w:t>info@rahandusministeerium.ee</w:t>
        </w:r>
      </w:hyperlink>
    </w:p>
    <w:p w14:paraId="2BC30F36" w14:textId="77777777" w:rsidR="005A15EB" w:rsidRPr="00E14993" w:rsidRDefault="005A15EB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D6E2987" w14:textId="533A0790" w:rsidR="005A15EB" w:rsidRPr="00E14993" w:rsidRDefault="005A15EB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>Majandus- ja Kommunikatsiooniministeerium</w:t>
      </w:r>
    </w:p>
    <w:p w14:paraId="2E18C955" w14:textId="77777777" w:rsidR="00A53B9C" w:rsidRPr="00E14993" w:rsidRDefault="00A53B9C" w:rsidP="00BF78D7">
      <w:pPr>
        <w:tabs>
          <w:tab w:val="left" w:pos="5529"/>
        </w:tabs>
        <w:spacing w:after="0" w:line="240" w:lineRule="auto"/>
        <w:rPr>
          <w:rStyle w:val="Hperlink"/>
          <w:rFonts w:ascii="Arial" w:hAnsi="Arial" w:cs="Arial"/>
          <w:sz w:val="24"/>
          <w:szCs w:val="24"/>
          <w:lang w:val="et-EE"/>
        </w:rPr>
      </w:pPr>
      <w:hyperlink r:id="rId10" w:history="1">
        <w:r w:rsidRPr="00E14993">
          <w:rPr>
            <w:rStyle w:val="Hperlink"/>
            <w:rFonts w:ascii="Arial" w:hAnsi="Arial" w:cs="Arial"/>
            <w:sz w:val="24"/>
            <w:szCs w:val="24"/>
            <w:lang w:val="et-EE"/>
          </w:rPr>
          <w:t>tiit.riisalo@mkm.ee</w:t>
        </w:r>
      </w:hyperlink>
    </w:p>
    <w:p w14:paraId="5B616F43" w14:textId="69F9B3A8" w:rsidR="001D2608" w:rsidRPr="00E14993" w:rsidRDefault="00A53B9C" w:rsidP="00F36250">
      <w:pPr>
        <w:tabs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11" w:history="1">
        <w:r w:rsidRPr="00E14993">
          <w:rPr>
            <w:rStyle w:val="Hperlink"/>
            <w:rFonts w:ascii="Arial" w:hAnsi="Arial" w:cs="Arial"/>
            <w:sz w:val="24"/>
            <w:szCs w:val="24"/>
            <w:lang w:val="et-EE"/>
          </w:rPr>
          <w:t>info@mkm.ee</w:t>
        </w:r>
      </w:hyperlink>
      <w:r w:rsidRPr="00E14993">
        <w:rPr>
          <w:rFonts w:ascii="Arial" w:hAnsi="Arial" w:cs="Arial"/>
          <w:sz w:val="24"/>
          <w:szCs w:val="24"/>
          <w:lang w:val="et-EE"/>
        </w:rPr>
        <w:tab/>
      </w:r>
      <w:r w:rsidR="001D2608" w:rsidRPr="00E14993">
        <w:rPr>
          <w:rFonts w:ascii="Arial" w:hAnsi="Arial" w:cs="Arial"/>
          <w:sz w:val="24"/>
          <w:szCs w:val="24"/>
          <w:lang w:val="et-EE"/>
        </w:rPr>
        <w:t>Meie 15.01.2024 nr 4/</w:t>
      </w:r>
      <w:r w:rsidR="00F36250" w:rsidRPr="00E14993">
        <w:rPr>
          <w:rFonts w:ascii="Arial" w:hAnsi="Arial" w:cs="Arial"/>
          <w:sz w:val="24"/>
          <w:szCs w:val="24"/>
          <w:lang w:val="et-EE"/>
        </w:rPr>
        <w:t>6</w:t>
      </w:r>
    </w:p>
    <w:p w14:paraId="7FED1944" w14:textId="43F65440" w:rsidR="00E8281E" w:rsidRPr="00E14993" w:rsidRDefault="00E8281E" w:rsidP="001D2608">
      <w:pPr>
        <w:tabs>
          <w:tab w:val="left" w:pos="6521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63BFAB6" w14:textId="7BD9A833" w:rsidR="00600864" w:rsidRPr="00E14993" w:rsidRDefault="00600864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7777777" w:rsidR="00DF0F29" w:rsidRPr="00E14993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9F33A9F" w14:textId="5A04B158" w:rsidR="007F1322" w:rsidRPr="00E14993" w:rsidRDefault="007F1322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11469C5" w14:textId="072A5428" w:rsidR="00BF78D7" w:rsidRPr="00E14993" w:rsidRDefault="00BF78D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CAFE95F" w14:textId="5398A1E0" w:rsidR="00F36250" w:rsidRPr="00E14993" w:rsidRDefault="001D2608" w:rsidP="002348CC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E14993">
        <w:rPr>
          <w:rFonts w:ascii="Arial" w:hAnsi="Arial" w:cs="Arial"/>
          <w:b/>
          <w:sz w:val="24"/>
          <w:szCs w:val="24"/>
          <w:lang w:val="et-EE"/>
        </w:rPr>
        <w:t xml:space="preserve">Pöördumine seoses </w:t>
      </w:r>
      <w:r w:rsidR="001838E2" w:rsidRPr="00E14993">
        <w:rPr>
          <w:rFonts w:ascii="Arial" w:hAnsi="Arial" w:cs="Arial"/>
          <w:b/>
          <w:sz w:val="24"/>
          <w:szCs w:val="24"/>
          <w:lang w:val="et-EE"/>
        </w:rPr>
        <w:t>plaanitava</w:t>
      </w:r>
      <w:r w:rsidRPr="00E14993">
        <w:rPr>
          <w:rFonts w:ascii="Arial" w:hAnsi="Arial" w:cs="Arial"/>
          <w:b/>
          <w:sz w:val="24"/>
          <w:szCs w:val="24"/>
          <w:lang w:val="et-EE"/>
        </w:rPr>
        <w:t xml:space="preserve"> Maksu- ja Tolliameti</w:t>
      </w:r>
    </w:p>
    <w:p w14:paraId="1D636FB9" w14:textId="0925DD85" w:rsidR="00541071" w:rsidRPr="00E14993" w:rsidRDefault="001D2608" w:rsidP="002348CC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E14993">
        <w:rPr>
          <w:rFonts w:ascii="Arial" w:hAnsi="Arial" w:cs="Arial"/>
          <w:b/>
          <w:sz w:val="24"/>
          <w:szCs w:val="24"/>
          <w:lang w:val="et-EE"/>
        </w:rPr>
        <w:t>juhendiga</w:t>
      </w:r>
      <w:r w:rsidR="001838E2" w:rsidRPr="00E14993">
        <w:rPr>
          <w:rFonts w:ascii="Arial" w:hAnsi="Arial" w:cs="Arial"/>
          <w:b/>
          <w:sz w:val="24"/>
          <w:szCs w:val="24"/>
          <w:lang w:val="et-EE"/>
        </w:rPr>
        <w:t xml:space="preserve"> „</w:t>
      </w:r>
      <w:proofErr w:type="spellStart"/>
      <w:r w:rsidR="001838E2" w:rsidRPr="00E14993">
        <w:rPr>
          <w:rFonts w:ascii="Arial" w:hAnsi="Arial" w:cs="Arial"/>
          <w:b/>
          <w:sz w:val="24"/>
          <w:szCs w:val="24"/>
          <w:lang w:val="et-EE"/>
        </w:rPr>
        <w:t>Debt</w:t>
      </w:r>
      <w:proofErr w:type="spellEnd"/>
      <w:r w:rsidR="001838E2" w:rsidRPr="00E14993">
        <w:rPr>
          <w:rFonts w:ascii="Arial" w:hAnsi="Arial" w:cs="Arial"/>
          <w:b/>
          <w:sz w:val="24"/>
          <w:szCs w:val="24"/>
          <w:lang w:val="et-EE"/>
        </w:rPr>
        <w:t xml:space="preserve"> </w:t>
      </w:r>
      <w:proofErr w:type="spellStart"/>
      <w:r w:rsidR="001838E2" w:rsidRPr="00E14993">
        <w:rPr>
          <w:rFonts w:ascii="Arial" w:hAnsi="Arial" w:cs="Arial"/>
          <w:b/>
          <w:sz w:val="24"/>
          <w:szCs w:val="24"/>
          <w:lang w:val="et-EE"/>
        </w:rPr>
        <w:t>push-down</w:t>
      </w:r>
      <w:proofErr w:type="spellEnd"/>
      <w:r w:rsidR="001838E2" w:rsidRPr="00E14993">
        <w:rPr>
          <w:rFonts w:ascii="Arial" w:hAnsi="Arial" w:cs="Arial"/>
          <w:b/>
          <w:sz w:val="24"/>
          <w:szCs w:val="24"/>
          <w:lang w:val="et-EE"/>
        </w:rPr>
        <w:t xml:space="preserve"> tehingute maksukäsitlus“</w:t>
      </w:r>
    </w:p>
    <w:p w14:paraId="550358DE" w14:textId="77777777" w:rsidR="001838E2" w:rsidRPr="00E14993" w:rsidRDefault="001838E2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35266E1B" w:rsidR="00600864" w:rsidRPr="00E14993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28069A" w:rsidRPr="00E14993">
        <w:rPr>
          <w:rFonts w:ascii="Arial" w:hAnsi="Arial" w:cs="Arial"/>
          <w:sz w:val="24"/>
          <w:szCs w:val="24"/>
          <w:lang w:val="et-EE"/>
        </w:rPr>
        <w:t>Mart Võrklaev</w:t>
      </w:r>
      <w:r w:rsidR="0028069A" w:rsidRPr="00E14993">
        <w:rPr>
          <w:rFonts w:ascii="Arial" w:hAnsi="Arial" w:cs="Arial"/>
          <w:sz w:val="24"/>
          <w:szCs w:val="24"/>
          <w:lang w:val="et-EE"/>
        </w:rPr>
        <w:t xml:space="preserve"> ja </w:t>
      </w:r>
      <w:r w:rsidR="00305E78" w:rsidRPr="00E14993">
        <w:rPr>
          <w:rFonts w:ascii="Arial" w:hAnsi="Arial" w:cs="Arial"/>
          <w:sz w:val="24"/>
          <w:szCs w:val="24"/>
          <w:lang w:val="et-EE"/>
        </w:rPr>
        <w:t xml:space="preserve">Tiit </w:t>
      </w:r>
      <w:proofErr w:type="spellStart"/>
      <w:r w:rsidR="00305E78" w:rsidRPr="00E14993">
        <w:rPr>
          <w:rFonts w:ascii="Arial" w:hAnsi="Arial" w:cs="Arial"/>
          <w:sz w:val="24"/>
          <w:szCs w:val="24"/>
          <w:lang w:val="et-EE"/>
        </w:rPr>
        <w:t>Riisalo</w:t>
      </w:r>
      <w:proofErr w:type="spellEnd"/>
      <w:r w:rsidR="00CB7F95" w:rsidRPr="00E14993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E14993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3B1E9D45" w14:textId="4F2FB9FE" w:rsidR="00F61927" w:rsidRPr="00E14993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>Eesti Kaubandus-Tööstusko</w:t>
      </w:r>
      <w:r w:rsidR="004E7EF9" w:rsidRPr="00E14993">
        <w:rPr>
          <w:rFonts w:ascii="Arial" w:hAnsi="Arial" w:cs="Arial"/>
          <w:sz w:val="24"/>
          <w:szCs w:val="24"/>
          <w:lang w:val="et-EE"/>
        </w:rPr>
        <w:t xml:space="preserve">jani </w:t>
      </w:r>
      <w:r w:rsidRPr="00E14993">
        <w:rPr>
          <w:rFonts w:ascii="Arial" w:hAnsi="Arial" w:cs="Arial"/>
          <w:sz w:val="24"/>
          <w:szCs w:val="24"/>
          <w:lang w:val="et-EE"/>
        </w:rPr>
        <w:t xml:space="preserve">(edaspidi: Kaubanduskoda) </w:t>
      </w:r>
      <w:r w:rsidR="004E7EF9" w:rsidRPr="00E14993">
        <w:rPr>
          <w:rFonts w:ascii="Arial" w:hAnsi="Arial" w:cs="Arial"/>
          <w:sz w:val="24"/>
          <w:szCs w:val="24"/>
          <w:lang w:val="et-EE"/>
        </w:rPr>
        <w:t>on osade ettevõtjate ja ettevõtlusorganisatsioonide kaudu jõudnud teave, et Maksu- ja Tolliamet on koost</w:t>
      </w:r>
      <w:r w:rsidR="00912DFD" w:rsidRPr="00E14993">
        <w:rPr>
          <w:rFonts w:ascii="Arial" w:hAnsi="Arial" w:cs="Arial"/>
          <w:sz w:val="24"/>
          <w:szCs w:val="24"/>
          <w:lang w:val="et-EE"/>
        </w:rPr>
        <w:t xml:space="preserve">amas juhendit </w:t>
      </w:r>
      <w:proofErr w:type="spellStart"/>
      <w:r w:rsidR="008F1264" w:rsidRPr="00E14993">
        <w:rPr>
          <w:rFonts w:ascii="Arial" w:hAnsi="Arial" w:cs="Arial"/>
          <w:sz w:val="24"/>
          <w:szCs w:val="24"/>
          <w:lang w:val="et-EE"/>
        </w:rPr>
        <w:t>debt</w:t>
      </w:r>
      <w:proofErr w:type="spellEnd"/>
      <w:r w:rsidR="008F1264" w:rsidRPr="00E14993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="008F1264" w:rsidRPr="00E14993">
        <w:rPr>
          <w:rFonts w:ascii="Arial" w:hAnsi="Arial" w:cs="Arial"/>
          <w:sz w:val="24"/>
          <w:szCs w:val="24"/>
          <w:lang w:val="et-EE"/>
        </w:rPr>
        <w:t>push-down</w:t>
      </w:r>
      <w:proofErr w:type="spellEnd"/>
      <w:r w:rsidR="008F1264" w:rsidRPr="00E14993">
        <w:rPr>
          <w:rFonts w:ascii="Arial" w:hAnsi="Arial" w:cs="Arial"/>
          <w:sz w:val="24"/>
          <w:szCs w:val="24"/>
          <w:lang w:val="et-EE"/>
        </w:rPr>
        <w:t xml:space="preserve"> tehingute maksukäsitluse kohta</w:t>
      </w:r>
      <w:r w:rsidR="00116D51" w:rsidRPr="00E14993">
        <w:rPr>
          <w:rFonts w:ascii="Arial" w:hAnsi="Arial" w:cs="Arial"/>
          <w:sz w:val="24"/>
          <w:szCs w:val="24"/>
          <w:lang w:val="et-EE"/>
        </w:rPr>
        <w:t xml:space="preserve">, mis </w:t>
      </w:r>
      <w:r w:rsidR="0003783A" w:rsidRPr="00E14993">
        <w:rPr>
          <w:rFonts w:ascii="Arial" w:hAnsi="Arial" w:cs="Arial"/>
          <w:sz w:val="24"/>
          <w:szCs w:val="24"/>
          <w:lang w:val="et-EE"/>
        </w:rPr>
        <w:t>võib olulisel määral muuta Eestis tänaseks välja kujunenud</w:t>
      </w:r>
      <w:r w:rsidR="000E7A26" w:rsidRPr="00E14993">
        <w:rPr>
          <w:rFonts w:ascii="Arial" w:hAnsi="Arial" w:cs="Arial"/>
          <w:sz w:val="24"/>
          <w:szCs w:val="24"/>
          <w:lang w:val="et-EE"/>
        </w:rPr>
        <w:t xml:space="preserve"> M&amp;A tehingute praktikat. </w:t>
      </w:r>
      <w:r w:rsidR="008F1264" w:rsidRPr="00E14993">
        <w:rPr>
          <w:rFonts w:ascii="Arial" w:hAnsi="Arial" w:cs="Arial"/>
          <w:sz w:val="24"/>
          <w:szCs w:val="24"/>
          <w:lang w:val="et-EE"/>
        </w:rPr>
        <w:t>Kuigi Maksu- ja Tolliamet ei ole</w:t>
      </w:r>
      <w:r w:rsidR="00C22FBC" w:rsidRPr="00E14993">
        <w:rPr>
          <w:rFonts w:ascii="Arial" w:hAnsi="Arial" w:cs="Arial"/>
          <w:sz w:val="24"/>
          <w:szCs w:val="24"/>
          <w:lang w:val="et-EE"/>
        </w:rPr>
        <w:t xml:space="preserve"> meid j</w:t>
      </w:r>
      <w:r w:rsidR="008F1264" w:rsidRPr="00E14993">
        <w:rPr>
          <w:rFonts w:ascii="Arial" w:hAnsi="Arial" w:cs="Arial"/>
          <w:sz w:val="24"/>
          <w:szCs w:val="24"/>
          <w:lang w:val="et-EE"/>
        </w:rPr>
        <w:t xml:space="preserve">uhendi </w:t>
      </w:r>
      <w:r w:rsidR="00A93E99" w:rsidRPr="00E14993">
        <w:rPr>
          <w:rFonts w:ascii="Arial" w:hAnsi="Arial" w:cs="Arial"/>
          <w:sz w:val="24"/>
          <w:szCs w:val="24"/>
          <w:lang w:val="et-EE"/>
        </w:rPr>
        <w:t>väljatöötamise protsessi kaasanud</w:t>
      </w:r>
      <w:r w:rsidR="00513BA1" w:rsidRPr="00E14993">
        <w:rPr>
          <w:rFonts w:ascii="Arial" w:hAnsi="Arial" w:cs="Arial"/>
          <w:sz w:val="24"/>
          <w:szCs w:val="24"/>
          <w:lang w:val="et-EE"/>
        </w:rPr>
        <w:t xml:space="preserve">, siis </w:t>
      </w:r>
      <w:r w:rsidR="008374E5" w:rsidRPr="00E14993">
        <w:rPr>
          <w:rFonts w:ascii="Arial" w:hAnsi="Arial" w:cs="Arial"/>
          <w:sz w:val="24"/>
          <w:szCs w:val="24"/>
          <w:lang w:val="et-EE"/>
        </w:rPr>
        <w:t>on meieni jõudnud info, et</w:t>
      </w:r>
      <w:r w:rsidR="00D34C09" w:rsidRPr="00E14993">
        <w:rPr>
          <w:rFonts w:ascii="Arial" w:hAnsi="Arial" w:cs="Arial"/>
          <w:sz w:val="24"/>
          <w:szCs w:val="24"/>
          <w:lang w:val="et-EE"/>
        </w:rPr>
        <w:t xml:space="preserve"> kavandatav juhend võib oluliselt kahjustada </w:t>
      </w:r>
      <w:r w:rsidR="00317D24" w:rsidRPr="00E14993">
        <w:rPr>
          <w:rFonts w:ascii="Arial" w:hAnsi="Arial" w:cs="Arial"/>
          <w:sz w:val="24"/>
          <w:szCs w:val="24"/>
          <w:lang w:val="et-EE"/>
        </w:rPr>
        <w:t>Eesti majanduse konkurentsivõimet</w:t>
      </w:r>
      <w:r w:rsidR="00FB2C34" w:rsidRPr="00E14993">
        <w:rPr>
          <w:rFonts w:ascii="Arial" w:hAnsi="Arial" w:cs="Arial"/>
          <w:sz w:val="24"/>
          <w:szCs w:val="24"/>
          <w:lang w:val="et-EE"/>
        </w:rPr>
        <w:t>, investeerimiskindlust</w:t>
      </w:r>
      <w:r w:rsidR="007053ED" w:rsidRPr="00E14993">
        <w:rPr>
          <w:rFonts w:ascii="Arial" w:hAnsi="Arial" w:cs="Arial"/>
          <w:sz w:val="24"/>
          <w:szCs w:val="24"/>
          <w:lang w:val="et-EE"/>
        </w:rPr>
        <w:t xml:space="preserve"> ja </w:t>
      </w:r>
      <w:r w:rsidR="00FB2C34" w:rsidRPr="00E14993">
        <w:rPr>
          <w:rFonts w:ascii="Arial" w:hAnsi="Arial" w:cs="Arial"/>
          <w:sz w:val="24"/>
          <w:szCs w:val="24"/>
          <w:lang w:val="et-EE"/>
        </w:rPr>
        <w:t>ettevõtlus</w:t>
      </w:r>
      <w:r w:rsidR="00F15D00" w:rsidRPr="00E14993">
        <w:rPr>
          <w:rFonts w:ascii="Arial" w:hAnsi="Arial" w:cs="Arial"/>
          <w:sz w:val="24"/>
          <w:szCs w:val="24"/>
          <w:lang w:val="et-EE"/>
        </w:rPr>
        <w:t>keskkonna atraktiivsust</w:t>
      </w:r>
      <w:r w:rsidR="007053ED" w:rsidRPr="00E14993">
        <w:rPr>
          <w:rFonts w:ascii="Arial" w:hAnsi="Arial" w:cs="Arial"/>
          <w:sz w:val="24"/>
          <w:szCs w:val="24"/>
          <w:lang w:val="et-EE"/>
        </w:rPr>
        <w:t xml:space="preserve">, </w:t>
      </w:r>
      <w:r w:rsidR="00346E6D" w:rsidRPr="00E14993">
        <w:rPr>
          <w:rFonts w:ascii="Arial" w:hAnsi="Arial" w:cs="Arial"/>
          <w:sz w:val="24"/>
          <w:szCs w:val="24"/>
          <w:lang w:val="et-EE"/>
        </w:rPr>
        <w:t>vähendada kapi</w:t>
      </w:r>
      <w:r w:rsidR="00050931" w:rsidRPr="00E14993">
        <w:rPr>
          <w:rFonts w:ascii="Arial" w:hAnsi="Arial" w:cs="Arial"/>
          <w:sz w:val="24"/>
          <w:szCs w:val="24"/>
          <w:lang w:val="et-EE"/>
        </w:rPr>
        <w:t xml:space="preserve">tali </w:t>
      </w:r>
      <w:r w:rsidR="00346E6D" w:rsidRPr="00E14993">
        <w:rPr>
          <w:rFonts w:ascii="Arial" w:hAnsi="Arial" w:cs="Arial"/>
          <w:sz w:val="24"/>
          <w:szCs w:val="24"/>
          <w:lang w:val="et-EE"/>
        </w:rPr>
        <w:t xml:space="preserve">kättesaadavust ettevõtetele ning tuua </w:t>
      </w:r>
      <w:r w:rsidR="0087581D" w:rsidRPr="00E14993">
        <w:rPr>
          <w:rFonts w:ascii="Arial" w:hAnsi="Arial" w:cs="Arial"/>
          <w:sz w:val="24"/>
          <w:szCs w:val="24"/>
          <w:lang w:val="et-EE"/>
        </w:rPr>
        <w:t xml:space="preserve">kaasa </w:t>
      </w:r>
      <w:r w:rsidR="001E6264" w:rsidRPr="00E14993">
        <w:rPr>
          <w:rFonts w:ascii="Arial" w:hAnsi="Arial" w:cs="Arial"/>
          <w:sz w:val="24"/>
          <w:szCs w:val="24"/>
          <w:lang w:val="et-EE"/>
        </w:rPr>
        <w:t xml:space="preserve">hulgaliselt </w:t>
      </w:r>
      <w:r w:rsidR="0087581D" w:rsidRPr="00E14993">
        <w:rPr>
          <w:rFonts w:ascii="Arial" w:hAnsi="Arial" w:cs="Arial"/>
          <w:sz w:val="24"/>
          <w:szCs w:val="24"/>
          <w:lang w:val="et-EE"/>
        </w:rPr>
        <w:t>kohtuvaidlusi.</w:t>
      </w:r>
    </w:p>
    <w:p w14:paraId="56A14BE3" w14:textId="26E4FB8B" w:rsidR="00AB1F10" w:rsidRPr="00E14993" w:rsidRDefault="00AB1F10" w:rsidP="00AB1F10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 xml:space="preserve">Palume plaanitava juhendiga seoses </w:t>
      </w:r>
      <w:r w:rsidR="008C076E" w:rsidRPr="00E14993">
        <w:rPr>
          <w:rFonts w:ascii="Arial" w:hAnsi="Arial" w:cs="Arial"/>
          <w:sz w:val="24"/>
          <w:szCs w:val="24"/>
          <w:lang w:val="et-EE"/>
        </w:rPr>
        <w:t xml:space="preserve">nii Rahandusministeeriumi kui ka Majandus- ja Kommunikatsiooniministeeriumi </w:t>
      </w:r>
      <w:r w:rsidRPr="00E14993">
        <w:rPr>
          <w:rFonts w:ascii="Arial" w:hAnsi="Arial" w:cs="Arial"/>
          <w:sz w:val="24"/>
          <w:szCs w:val="24"/>
          <w:lang w:val="et-EE"/>
        </w:rPr>
        <w:t>vastuseid järgmistele küsimustele:</w:t>
      </w:r>
    </w:p>
    <w:p w14:paraId="4D472E3E" w14:textId="63255F17" w:rsidR="00AB1F10" w:rsidRPr="00E14993" w:rsidRDefault="00C62F0F" w:rsidP="00AB1F10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 xml:space="preserve">Kas olete andnud Maksu- ja Tolliametile ülesande koostada juhend </w:t>
      </w:r>
      <w:proofErr w:type="spellStart"/>
      <w:r w:rsidRPr="00E14993">
        <w:rPr>
          <w:rFonts w:ascii="Arial" w:hAnsi="Arial" w:cs="Arial"/>
          <w:sz w:val="24"/>
          <w:szCs w:val="24"/>
          <w:lang w:val="et-EE"/>
        </w:rPr>
        <w:t>d</w:t>
      </w:r>
      <w:r w:rsidRPr="00E14993">
        <w:rPr>
          <w:rFonts w:ascii="Arial" w:hAnsi="Arial" w:cs="Arial"/>
          <w:sz w:val="24"/>
          <w:szCs w:val="24"/>
          <w:lang w:val="et-EE"/>
        </w:rPr>
        <w:t>ebt</w:t>
      </w:r>
      <w:proofErr w:type="spellEnd"/>
      <w:r w:rsidRPr="00E14993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Pr="00E14993">
        <w:rPr>
          <w:rFonts w:ascii="Arial" w:hAnsi="Arial" w:cs="Arial"/>
          <w:sz w:val="24"/>
          <w:szCs w:val="24"/>
          <w:lang w:val="et-EE"/>
        </w:rPr>
        <w:t>push-down</w:t>
      </w:r>
      <w:proofErr w:type="spellEnd"/>
      <w:r w:rsidRPr="00E14993">
        <w:rPr>
          <w:rFonts w:ascii="Arial" w:hAnsi="Arial" w:cs="Arial"/>
          <w:sz w:val="24"/>
          <w:szCs w:val="24"/>
          <w:lang w:val="et-EE"/>
        </w:rPr>
        <w:t xml:space="preserve"> tehingute maksu</w:t>
      </w:r>
      <w:r w:rsidRPr="00E14993">
        <w:rPr>
          <w:rFonts w:ascii="Arial" w:hAnsi="Arial" w:cs="Arial"/>
          <w:sz w:val="24"/>
          <w:szCs w:val="24"/>
          <w:lang w:val="et-EE"/>
        </w:rPr>
        <w:t>stamise teemal?</w:t>
      </w:r>
      <w:r w:rsidR="007B568E" w:rsidRPr="00E14993">
        <w:rPr>
          <w:rFonts w:ascii="Arial" w:hAnsi="Arial" w:cs="Arial"/>
          <w:sz w:val="24"/>
          <w:szCs w:val="24"/>
          <w:lang w:val="et-EE"/>
        </w:rPr>
        <w:t xml:space="preserve"> Kui olete seda teinud, siis mis põhjustel?</w:t>
      </w:r>
    </w:p>
    <w:p w14:paraId="7CB23B96" w14:textId="35BAA7E1" w:rsidR="00C62F0F" w:rsidRPr="00E14993" w:rsidRDefault="00C62F0F" w:rsidP="00AB1F10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>Kas Maksu- ja Tolliamet on</w:t>
      </w:r>
      <w:r w:rsidR="00612449" w:rsidRPr="00E14993">
        <w:rPr>
          <w:rFonts w:ascii="Arial" w:hAnsi="Arial" w:cs="Arial"/>
          <w:sz w:val="24"/>
          <w:szCs w:val="24"/>
          <w:lang w:val="et-EE"/>
        </w:rPr>
        <w:t xml:space="preserve"> </w:t>
      </w:r>
      <w:r w:rsidR="00437393" w:rsidRPr="00E14993">
        <w:rPr>
          <w:rFonts w:ascii="Arial" w:hAnsi="Arial" w:cs="Arial"/>
          <w:sz w:val="24"/>
          <w:szCs w:val="24"/>
          <w:lang w:val="et-EE"/>
        </w:rPr>
        <w:t>kaasanud</w:t>
      </w:r>
      <w:r w:rsidR="00437393" w:rsidRPr="00E14993">
        <w:rPr>
          <w:rFonts w:ascii="Arial" w:hAnsi="Arial" w:cs="Arial"/>
          <w:sz w:val="24"/>
          <w:szCs w:val="24"/>
          <w:lang w:val="et-EE"/>
        </w:rPr>
        <w:t xml:space="preserve"> </w:t>
      </w:r>
      <w:r w:rsidR="00612449" w:rsidRPr="00E14993">
        <w:rPr>
          <w:rFonts w:ascii="Arial" w:hAnsi="Arial" w:cs="Arial"/>
          <w:sz w:val="24"/>
          <w:szCs w:val="24"/>
          <w:lang w:val="et-EE"/>
        </w:rPr>
        <w:t>ministeeriumit selle juhendi väljatöötamisse?</w:t>
      </w:r>
      <w:r w:rsidR="002F4874" w:rsidRPr="00E14993">
        <w:rPr>
          <w:rFonts w:ascii="Arial" w:hAnsi="Arial" w:cs="Arial"/>
          <w:sz w:val="24"/>
          <w:szCs w:val="24"/>
          <w:lang w:val="et-EE"/>
        </w:rPr>
        <w:t xml:space="preserve"> Kui jah, siis milline on olnud ministeerium</w:t>
      </w:r>
      <w:r w:rsidR="00DD0B6E" w:rsidRPr="00E14993">
        <w:rPr>
          <w:rFonts w:ascii="Arial" w:hAnsi="Arial" w:cs="Arial"/>
          <w:sz w:val="24"/>
          <w:szCs w:val="24"/>
          <w:lang w:val="et-EE"/>
        </w:rPr>
        <w:t>i</w:t>
      </w:r>
      <w:r w:rsidR="002F4874" w:rsidRPr="00E14993">
        <w:rPr>
          <w:rFonts w:ascii="Arial" w:hAnsi="Arial" w:cs="Arial"/>
          <w:sz w:val="24"/>
          <w:szCs w:val="24"/>
          <w:lang w:val="et-EE"/>
        </w:rPr>
        <w:t xml:space="preserve"> seisukoht plaanitava juhendi osas?</w:t>
      </w:r>
    </w:p>
    <w:p w14:paraId="3016E63F" w14:textId="211D929A" w:rsidR="00612449" w:rsidRPr="00E14993" w:rsidRDefault="00612449" w:rsidP="00AB1F10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 xml:space="preserve">Kas olete hinnanud, millised mõjud kaasnevad plaanitava </w:t>
      </w:r>
      <w:r w:rsidR="00735243" w:rsidRPr="00E14993">
        <w:rPr>
          <w:rFonts w:ascii="Arial" w:hAnsi="Arial" w:cs="Arial"/>
          <w:sz w:val="24"/>
          <w:szCs w:val="24"/>
          <w:lang w:val="et-EE"/>
        </w:rPr>
        <w:t>juhendiga</w:t>
      </w:r>
      <w:r w:rsidR="0075302F" w:rsidRPr="00E14993">
        <w:rPr>
          <w:rFonts w:ascii="Arial" w:hAnsi="Arial" w:cs="Arial"/>
          <w:sz w:val="24"/>
          <w:szCs w:val="24"/>
          <w:lang w:val="et-EE"/>
        </w:rPr>
        <w:t>, sh kui suurt investeeringute hulka plaanitav juhend puudutab</w:t>
      </w:r>
      <w:r w:rsidRPr="00E14993">
        <w:rPr>
          <w:rFonts w:ascii="Arial" w:hAnsi="Arial" w:cs="Arial"/>
          <w:sz w:val="24"/>
          <w:szCs w:val="24"/>
          <w:lang w:val="et-EE"/>
        </w:rPr>
        <w:t>?</w:t>
      </w:r>
      <w:r w:rsidR="00735243" w:rsidRPr="00E14993">
        <w:rPr>
          <w:rFonts w:ascii="Arial" w:hAnsi="Arial" w:cs="Arial"/>
          <w:sz w:val="24"/>
          <w:szCs w:val="24"/>
          <w:lang w:val="et-EE"/>
        </w:rPr>
        <w:t xml:space="preserve"> Kui jah, siis millised need mõjud on?</w:t>
      </w:r>
    </w:p>
    <w:p w14:paraId="561A3085" w14:textId="025C9ECC" w:rsidR="00785D86" w:rsidRPr="00E14993" w:rsidRDefault="00B542CB" w:rsidP="00AB1F10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 xml:space="preserve">Kas </w:t>
      </w:r>
      <w:r w:rsidR="0010794E" w:rsidRPr="00E14993">
        <w:rPr>
          <w:rFonts w:ascii="Arial" w:hAnsi="Arial" w:cs="Arial"/>
          <w:sz w:val="24"/>
          <w:szCs w:val="24"/>
          <w:lang w:val="et-EE"/>
        </w:rPr>
        <w:t>T</w:t>
      </w:r>
      <w:r w:rsidRPr="00E14993">
        <w:rPr>
          <w:rFonts w:ascii="Arial" w:hAnsi="Arial" w:cs="Arial"/>
          <w:sz w:val="24"/>
          <w:szCs w:val="24"/>
          <w:lang w:val="et-EE"/>
        </w:rPr>
        <w:t xml:space="preserve">eie hinnangul on hetkel </w:t>
      </w:r>
      <w:r w:rsidRPr="00E14993">
        <w:rPr>
          <w:rFonts w:ascii="Arial" w:hAnsi="Arial" w:cs="Arial"/>
          <w:sz w:val="24"/>
          <w:szCs w:val="24"/>
          <w:lang w:val="et-EE"/>
        </w:rPr>
        <w:t>selle teemaga tegelemine ja niigi keerulises investeerimiskeskkonnas veelgi olukorra pingestamine ja hägustamine mõistlik</w:t>
      </w:r>
      <w:r w:rsidR="00565A17" w:rsidRPr="00E14993">
        <w:rPr>
          <w:rFonts w:ascii="Arial" w:hAnsi="Arial" w:cs="Arial"/>
          <w:sz w:val="24"/>
          <w:szCs w:val="24"/>
          <w:lang w:val="et-EE"/>
        </w:rPr>
        <w:t>? Palun selgitage oma vastust.</w:t>
      </w:r>
    </w:p>
    <w:p w14:paraId="44593F23" w14:textId="2CDE4387" w:rsidR="00565A17" w:rsidRPr="00E14993" w:rsidRDefault="00565A17" w:rsidP="00AB1F10">
      <w:pPr>
        <w:pStyle w:val="Loendilik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>Kui ministeerium polnud kursis plaanitava juhendi väljatöötamisega, siis kas ja kuidas plaanite nüüd</w:t>
      </w:r>
      <w:r w:rsidR="00455946" w:rsidRPr="00E14993">
        <w:rPr>
          <w:rFonts w:ascii="Arial" w:hAnsi="Arial" w:cs="Arial"/>
          <w:sz w:val="24"/>
          <w:szCs w:val="24"/>
          <w:lang w:val="et-EE"/>
        </w:rPr>
        <w:t xml:space="preserve"> reageerida juhendi väljatöötamisele?</w:t>
      </w:r>
    </w:p>
    <w:p w14:paraId="06E6E976" w14:textId="45593758" w:rsidR="00FA43D6" w:rsidRPr="00E14993" w:rsidRDefault="00E36BF3" w:rsidP="009D2200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 xml:space="preserve">Oleme sel teemal pöördunud ka </w:t>
      </w:r>
      <w:r w:rsidR="00744488" w:rsidRPr="00E14993">
        <w:rPr>
          <w:rFonts w:ascii="Arial" w:hAnsi="Arial" w:cs="Arial"/>
          <w:sz w:val="24"/>
          <w:szCs w:val="24"/>
          <w:lang w:val="et-EE"/>
        </w:rPr>
        <w:t>Maksu- ja Tolliameti poole ning teinud ettepaneku</w:t>
      </w:r>
      <w:r w:rsidR="00F96E10" w:rsidRPr="00E14993">
        <w:rPr>
          <w:rFonts w:ascii="Arial" w:hAnsi="Arial" w:cs="Arial"/>
          <w:sz w:val="24"/>
          <w:szCs w:val="24"/>
          <w:lang w:val="et-EE"/>
        </w:rPr>
        <w:t xml:space="preserve"> juhendit mitte välja töötada kiirustades </w:t>
      </w:r>
      <w:r w:rsidR="00954D16" w:rsidRPr="00E14993">
        <w:rPr>
          <w:rFonts w:ascii="Arial" w:hAnsi="Arial" w:cs="Arial"/>
          <w:sz w:val="24"/>
          <w:szCs w:val="24"/>
          <w:lang w:val="et-EE"/>
        </w:rPr>
        <w:t xml:space="preserve">ja kitsas isikute ringis, </w:t>
      </w:r>
      <w:r w:rsidR="00954D16" w:rsidRPr="00E14993">
        <w:rPr>
          <w:rFonts w:ascii="Arial" w:hAnsi="Arial" w:cs="Arial"/>
          <w:sz w:val="24"/>
          <w:szCs w:val="24"/>
          <w:lang w:val="et-EE"/>
        </w:rPr>
        <w:t>vaid võimalikult avatult ning kõiki olulisi partnereid, sh Kaubanduskoda kaasates</w:t>
      </w:r>
      <w:r w:rsidR="00042FD9" w:rsidRPr="00E14993">
        <w:rPr>
          <w:rFonts w:ascii="Arial" w:hAnsi="Arial" w:cs="Arial"/>
          <w:sz w:val="24"/>
          <w:szCs w:val="24"/>
          <w:lang w:val="et-EE"/>
        </w:rPr>
        <w:t>. Lisaks rõhutasime, et selle teem</w:t>
      </w:r>
      <w:r w:rsidR="0025200F" w:rsidRPr="00E14993">
        <w:rPr>
          <w:rFonts w:ascii="Arial" w:hAnsi="Arial" w:cs="Arial"/>
          <w:sz w:val="24"/>
          <w:szCs w:val="24"/>
          <w:lang w:val="et-EE"/>
        </w:rPr>
        <w:t>a</w:t>
      </w:r>
      <w:r w:rsidR="00042FD9" w:rsidRPr="00E14993">
        <w:rPr>
          <w:rFonts w:ascii="Arial" w:hAnsi="Arial" w:cs="Arial"/>
          <w:sz w:val="24"/>
          <w:szCs w:val="24"/>
          <w:lang w:val="et-EE"/>
        </w:rPr>
        <w:t xml:space="preserve"> puhul on </w:t>
      </w:r>
      <w:r w:rsidR="003E7F7C" w:rsidRPr="00E14993">
        <w:rPr>
          <w:rFonts w:ascii="Arial" w:hAnsi="Arial" w:cs="Arial"/>
          <w:sz w:val="24"/>
          <w:szCs w:val="24"/>
          <w:lang w:val="et-EE"/>
        </w:rPr>
        <w:t xml:space="preserve">väga </w:t>
      </w:r>
      <w:r w:rsidR="00042FD9" w:rsidRPr="00E14993">
        <w:rPr>
          <w:rFonts w:ascii="Arial" w:hAnsi="Arial" w:cs="Arial"/>
          <w:sz w:val="24"/>
          <w:szCs w:val="24"/>
          <w:lang w:val="et-EE"/>
        </w:rPr>
        <w:t>oluline läbi viia ka mõjuanalüüs</w:t>
      </w:r>
      <w:r w:rsidR="00FE17C2" w:rsidRPr="00E14993">
        <w:rPr>
          <w:rFonts w:ascii="Arial" w:hAnsi="Arial" w:cs="Arial"/>
          <w:sz w:val="24"/>
          <w:szCs w:val="24"/>
          <w:lang w:val="et-EE"/>
        </w:rPr>
        <w:t>. Meie pöördumi</w:t>
      </w:r>
      <w:r w:rsidR="00163198" w:rsidRPr="00E14993">
        <w:rPr>
          <w:rFonts w:ascii="Arial" w:hAnsi="Arial" w:cs="Arial"/>
          <w:sz w:val="24"/>
          <w:szCs w:val="24"/>
          <w:lang w:val="et-EE"/>
        </w:rPr>
        <w:t>ne Maksu- ja Tolliameti poole on toodud kirja lisas.</w:t>
      </w:r>
    </w:p>
    <w:p w14:paraId="0BA15D00" w14:textId="44996862" w:rsidR="004F5EF4" w:rsidRPr="00E14993" w:rsidRDefault="004F5EF4" w:rsidP="009D2200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E14993">
        <w:rPr>
          <w:rFonts w:ascii="Arial" w:hAnsi="Arial" w:cs="Arial"/>
          <w:sz w:val="24"/>
          <w:szCs w:val="24"/>
          <w:lang w:val="et-EE"/>
        </w:rPr>
        <w:t xml:space="preserve">Loodame, et saame peagi vastused oma küsimustele seoses plaanitava juhendiga </w:t>
      </w:r>
      <w:proofErr w:type="spellStart"/>
      <w:r w:rsidRPr="00E14993">
        <w:rPr>
          <w:rFonts w:ascii="Arial" w:hAnsi="Arial" w:cs="Arial"/>
          <w:sz w:val="24"/>
          <w:szCs w:val="24"/>
          <w:lang w:val="et-EE"/>
        </w:rPr>
        <w:t>d</w:t>
      </w:r>
      <w:r w:rsidRPr="00E14993">
        <w:rPr>
          <w:rFonts w:ascii="Arial" w:hAnsi="Arial" w:cs="Arial"/>
          <w:sz w:val="24"/>
          <w:szCs w:val="24"/>
          <w:lang w:val="et-EE"/>
        </w:rPr>
        <w:t>ebt</w:t>
      </w:r>
      <w:proofErr w:type="spellEnd"/>
      <w:r w:rsidRPr="00E14993">
        <w:rPr>
          <w:rFonts w:ascii="Arial" w:hAnsi="Arial" w:cs="Arial"/>
          <w:sz w:val="24"/>
          <w:szCs w:val="24"/>
          <w:lang w:val="et-EE"/>
        </w:rPr>
        <w:t xml:space="preserve"> </w:t>
      </w:r>
      <w:proofErr w:type="spellStart"/>
      <w:r w:rsidRPr="00E14993">
        <w:rPr>
          <w:rFonts w:ascii="Arial" w:hAnsi="Arial" w:cs="Arial"/>
          <w:sz w:val="24"/>
          <w:szCs w:val="24"/>
          <w:lang w:val="et-EE"/>
        </w:rPr>
        <w:t>push-down</w:t>
      </w:r>
      <w:proofErr w:type="spellEnd"/>
      <w:r w:rsidRPr="00E14993">
        <w:rPr>
          <w:rFonts w:ascii="Arial" w:hAnsi="Arial" w:cs="Arial"/>
          <w:sz w:val="24"/>
          <w:szCs w:val="24"/>
          <w:lang w:val="et-EE"/>
        </w:rPr>
        <w:t xml:space="preserve"> tehingute maksukäsitlus</w:t>
      </w:r>
      <w:r w:rsidRPr="00E14993">
        <w:rPr>
          <w:rFonts w:ascii="Arial" w:hAnsi="Arial" w:cs="Arial"/>
          <w:sz w:val="24"/>
          <w:szCs w:val="24"/>
          <w:lang w:val="et-EE"/>
        </w:rPr>
        <w:t>e osas.</w:t>
      </w:r>
    </w:p>
    <w:p w14:paraId="56072BC7" w14:textId="77777777" w:rsidR="00D240F6" w:rsidRPr="00E14993" w:rsidRDefault="00D240F6" w:rsidP="00D240F6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EE408FC" w14:textId="7CB20F70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14993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EBFA6AE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14993">
        <w:rPr>
          <w:rFonts w:ascii="Arial" w:hAnsi="Arial" w:cs="Arial"/>
          <w:sz w:val="24"/>
          <w:szCs w:val="24"/>
          <w:lang w:val="et-EE" w:eastAsia="et-EE"/>
        </w:rPr>
        <w:lastRenderedPageBreak/>
        <w:t>/allkirjastatud digitaalselt/</w:t>
      </w:r>
    </w:p>
    <w:p w14:paraId="37016617" w14:textId="441F9D11" w:rsidR="0010351E" w:rsidRPr="00E14993" w:rsidRDefault="001838E2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14993">
        <w:rPr>
          <w:rFonts w:ascii="Arial" w:hAnsi="Arial" w:cs="Arial"/>
          <w:sz w:val="24"/>
          <w:szCs w:val="24"/>
          <w:lang w:val="et-EE" w:eastAsia="et-EE"/>
        </w:rPr>
        <w:t>Ene Rammo</w:t>
      </w:r>
    </w:p>
    <w:p w14:paraId="2F3FC13B" w14:textId="318570B1" w:rsidR="001838E2" w:rsidRPr="00E14993" w:rsidRDefault="001838E2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14993">
        <w:rPr>
          <w:rFonts w:ascii="Arial" w:hAnsi="Arial" w:cs="Arial"/>
          <w:sz w:val="24"/>
          <w:szCs w:val="24"/>
          <w:lang w:val="et-EE" w:eastAsia="et-EE"/>
        </w:rPr>
        <w:t>Finantsdirektor peadirektori ülesannetes</w:t>
      </w:r>
    </w:p>
    <w:p w14:paraId="2E3EBB5F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7A6F6AA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9281FF8" w14:textId="41BC941A" w:rsidR="0010351E" w:rsidRPr="00E14993" w:rsidRDefault="000C2B51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14993">
        <w:rPr>
          <w:rFonts w:ascii="Arial" w:hAnsi="Arial" w:cs="Arial"/>
          <w:sz w:val="24"/>
          <w:szCs w:val="24"/>
          <w:lang w:val="et-EE" w:eastAsia="et-EE"/>
        </w:rPr>
        <w:t xml:space="preserve">Lisa: Kaubanduskoja pöördumine </w:t>
      </w:r>
      <w:r w:rsidR="00E36BF3" w:rsidRPr="00E14993">
        <w:rPr>
          <w:rFonts w:ascii="Arial" w:hAnsi="Arial" w:cs="Arial"/>
          <w:sz w:val="24"/>
          <w:szCs w:val="24"/>
          <w:lang w:val="et-EE" w:eastAsia="et-EE"/>
        </w:rPr>
        <w:t>Maksu- ja Tolliameti poole seoses plaanitava juhendiga</w:t>
      </w:r>
    </w:p>
    <w:p w14:paraId="035F3E9F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F1FED9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9CAC7AA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35A8FEA" w14:textId="77777777" w:rsidR="0010351E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6A4180E4" w14:textId="77777777" w:rsidR="00E36BF3" w:rsidRPr="00E14993" w:rsidRDefault="00E36BF3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410ACB69" w14:textId="77777777" w:rsidR="00E36BF3" w:rsidRPr="00E14993" w:rsidRDefault="00E36BF3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17E140C" w14:textId="77777777" w:rsidR="00E36BF3" w:rsidRPr="00E14993" w:rsidRDefault="00E36BF3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064CA1" w14:textId="77777777" w:rsidR="00E36BF3" w:rsidRPr="00E14993" w:rsidRDefault="00E36BF3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57D5B33" w14:textId="33C9A781" w:rsidR="001838E2" w:rsidRPr="00E14993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E14993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1682F45B" w14:textId="59DD4986" w:rsidR="00600864" w:rsidRPr="00B2264C" w:rsidRDefault="00E14993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hyperlink r:id="rId12" w:history="1">
        <w:r w:rsidR="001838E2" w:rsidRPr="00E14993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10351E" w:rsidRPr="00E14993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600864" w:rsidRPr="00B2264C" w:rsidSect="00FF357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2A8B" w14:textId="77777777" w:rsidR="00FF3577" w:rsidRDefault="00FF3577" w:rsidP="00820313">
      <w:pPr>
        <w:spacing w:after="0" w:line="240" w:lineRule="auto"/>
      </w:pPr>
      <w:r>
        <w:separator/>
      </w:r>
    </w:p>
  </w:endnote>
  <w:endnote w:type="continuationSeparator" w:id="0">
    <w:p w14:paraId="1A1CF78A" w14:textId="77777777" w:rsidR="00FF3577" w:rsidRDefault="00FF3577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Jalus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7CA8E2E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EB5AA4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3058" w14:textId="77777777" w:rsidR="00FF3577" w:rsidRDefault="00FF3577" w:rsidP="00820313">
      <w:pPr>
        <w:spacing w:after="0" w:line="240" w:lineRule="auto"/>
      </w:pPr>
      <w:r>
        <w:separator/>
      </w:r>
    </w:p>
  </w:footnote>
  <w:footnote w:type="continuationSeparator" w:id="0">
    <w:p w14:paraId="33AA3DE8" w14:textId="77777777" w:rsidR="00FF3577" w:rsidRDefault="00FF3577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715AD9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2B6A5B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E3A0A"/>
    <w:multiLevelType w:val="hybridMultilevel"/>
    <w:tmpl w:val="BCE056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1"/>
  </w:num>
  <w:num w:numId="8" w16cid:durableId="199588228">
    <w:abstractNumId w:val="3"/>
  </w:num>
  <w:num w:numId="9" w16cid:durableId="1208374726">
    <w:abstractNumId w:val="10"/>
  </w:num>
  <w:num w:numId="10" w16cid:durableId="100422914">
    <w:abstractNumId w:val="4"/>
  </w:num>
  <w:num w:numId="11" w16cid:durableId="77409204">
    <w:abstractNumId w:val="9"/>
  </w:num>
  <w:num w:numId="12" w16cid:durableId="1265917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48A4"/>
    <w:rsid w:val="00017E12"/>
    <w:rsid w:val="00021927"/>
    <w:rsid w:val="00025BC4"/>
    <w:rsid w:val="00037732"/>
    <w:rsid w:val="0003783A"/>
    <w:rsid w:val="0004156B"/>
    <w:rsid w:val="00042844"/>
    <w:rsid w:val="00042FD9"/>
    <w:rsid w:val="00043FF8"/>
    <w:rsid w:val="00047818"/>
    <w:rsid w:val="00050931"/>
    <w:rsid w:val="00056A61"/>
    <w:rsid w:val="00056DDD"/>
    <w:rsid w:val="00075F48"/>
    <w:rsid w:val="00081B03"/>
    <w:rsid w:val="00086563"/>
    <w:rsid w:val="00087742"/>
    <w:rsid w:val="00094529"/>
    <w:rsid w:val="000A44FF"/>
    <w:rsid w:val="000A73E3"/>
    <w:rsid w:val="000B089E"/>
    <w:rsid w:val="000C2B51"/>
    <w:rsid w:val="000C3F3B"/>
    <w:rsid w:val="000C4BF1"/>
    <w:rsid w:val="000D585B"/>
    <w:rsid w:val="000E07FD"/>
    <w:rsid w:val="000E2340"/>
    <w:rsid w:val="000E635A"/>
    <w:rsid w:val="000E7A26"/>
    <w:rsid w:val="000E7BCC"/>
    <w:rsid w:val="000F6845"/>
    <w:rsid w:val="0010351E"/>
    <w:rsid w:val="0010794E"/>
    <w:rsid w:val="00116016"/>
    <w:rsid w:val="00116D51"/>
    <w:rsid w:val="00127EC0"/>
    <w:rsid w:val="0014352A"/>
    <w:rsid w:val="00144A99"/>
    <w:rsid w:val="0015059C"/>
    <w:rsid w:val="00151B76"/>
    <w:rsid w:val="001526D8"/>
    <w:rsid w:val="0016022D"/>
    <w:rsid w:val="00160DA4"/>
    <w:rsid w:val="00163198"/>
    <w:rsid w:val="00172680"/>
    <w:rsid w:val="00172684"/>
    <w:rsid w:val="00174F94"/>
    <w:rsid w:val="00177795"/>
    <w:rsid w:val="001838E2"/>
    <w:rsid w:val="001A129C"/>
    <w:rsid w:val="001A3EC6"/>
    <w:rsid w:val="001B15C8"/>
    <w:rsid w:val="001B1E03"/>
    <w:rsid w:val="001C3745"/>
    <w:rsid w:val="001C4788"/>
    <w:rsid w:val="001D1194"/>
    <w:rsid w:val="001D2608"/>
    <w:rsid w:val="001D6DBF"/>
    <w:rsid w:val="001E6264"/>
    <w:rsid w:val="001F7C7F"/>
    <w:rsid w:val="00202075"/>
    <w:rsid w:val="00207F9F"/>
    <w:rsid w:val="0021266C"/>
    <w:rsid w:val="002270DF"/>
    <w:rsid w:val="002271E7"/>
    <w:rsid w:val="00232D95"/>
    <w:rsid w:val="002348CC"/>
    <w:rsid w:val="0025200F"/>
    <w:rsid w:val="0025346E"/>
    <w:rsid w:val="00255F45"/>
    <w:rsid w:val="002624E5"/>
    <w:rsid w:val="0026401D"/>
    <w:rsid w:val="002752AC"/>
    <w:rsid w:val="0028069A"/>
    <w:rsid w:val="00287CD0"/>
    <w:rsid w:val="002949A5"/>
    <w:rsid w:val="0029623D"/>
    <w:rsid w:val="002A5F93"/>
    <w:rsid w:val="002B2966"/>
    <w:rsid w:val="002C2571"/>
    <w:rsid w:val="002C356D"/>
    <w:rsid w:val="002C6CC8"/>
    <w:rsid w:val="002C7270"/>
    <w:rsid w:val="002E3309"/>
    <w:rsid w:val="002F0F72"/>
    <w:rsid w:val="002F1E7F"/>
    <w:rsid w:val="002F4874"/>
    <w:rsid w:val="00305E78"/>
    <w:rsid w:val="00314B6F"/>
    <w:rsid w:val="00317D24"/>
    <w:rsid w:val="003263B2"/>
    <w:rsid w:val="00331872"/>
    <w:rsid w:val="00340C8B"/>
    <w:rsid w:val="00346E6D"/>
    <w:rsid w:val="00353980"/>
    <w:rsid w:val="00354FAC"/>
    <w:rsid w:val="00386C5D"/>
    <w:rsid w:val="0039007F"/>
    <w:rsid w:val="00396412"/>
    <w:rsid w:val="003A3E7F"/>
    <w:rsid w:val="003A50EE"/>
    <w:rsid w:val="003A654C"/>
    <w:rsid w:val="003A75DA"/>
    <w:rsid w:val="003B2406"/>
    <w:rsid w:val="003B6E12"/>
    <w:rsid w:val="003E4559"/>
    <w:rsid w:val="003E469B"/>
    <w:rsid w:val="003E70F0"/>
    <w:rsid w:val="003E7F7C"/>
    <w:rsid w:val="00405F8D"/>
    <w:rsid w:val="004135F2"/>
    <w:rsid w:val="004212FC"/>
    <w:rsid w:val="0042290F"/>
    <w:rsid w:val="00437393"/>
    <w:rsid w:val="00455946"/>
    <w:rsid w:val="00456D7B"/>
    <w:rsid w:val="004730FA"/>
    <w:rsid w:val="00476A99"/>
    <w:rsid w:val="004A098A"/>
    <w:rsid w:val="004A239C"/>
    <w:rsid w:val="004B5713"/>
    <w:rsid w:val="004C24C1"/>
    <w:rsid w:val="004D26A0"/>
    <w:rsid w:val="004D6D4B"/>
    <w:rsid w:val="004E0026"/>
    <w:rsid w:val="004E0730"/>
    <w:rsid w:val="004E2136"/>
    <w:rsid w:val="004E3840"/>
    <w:rsid w:val="004E7EF9"/>
    <w:rsid w:val="004F5EF4"/>
    <w:rsid w:val="00501EA0"/>
    <w:rsid w:val="00513BA1"/>
    <w:rsid w:val="005214C5"/>
    <w:rsid w:val="00523692"/>
    <w:rsid w:val="0053566F"/>
    <w:rsid w:val="00535790"/>
    <w:rsid w:val="00541071"/>
    <w:rsid w:val="00547375"/>
    <w:rsid w:val="0056028F"/>
    <w:rsid w:val="00560AB1"/>
    <w:rsid w:val="0056186F"/>
    <w:rsid w:val="0056407A"/>
    <w:rsid w:val="00565A17"/>
    <w:rsid w:val="00567413"/>
    <w:rsid w:val="005742AF"/>
    <w:rsid w:val="00577BD0"/>
    <w:rsid w:val="00591176"/>
    <w:rsid w:val="005923A8"/>
    <w:rsid w:val="00594899"/>
    <w:rsid w:val="00596E76"/>
    <w:rsid w:val="005A15EB"/>
    <w:rsid w:val="005A2400"/>
    <w:rsid w:val="005B3803"/>
    <w:rsid w:val="005B52F4"/>
    <w:rsid w:val="005B5B5B"/>
    <w:rsid w:val="005C0A80"/>
    <w:rsid w:val="005D2F16"/>
    <w:rsid w:val="005D6674"/>
    <w:rsid w:val="005E3412"/>
    <w:rsid w:val="005E3FFC"/>
    <w:rsid w:val="005F2042"/>
    <w:rsid w:val="00600864"/>
    <w:rsid w:val="006009EC"/>
    <w:rsid w:val="00606324"/>
    <w:rsid w:val="00607360"/>
    <w:rsid w:val="00612449"/>
    <w:rsid w:val="00612CE5"/>
    <w:rsid w:val="006158C2"/>
    <w:rsid w:val="006168CF"/>
    <w:rsid w:val="006225AD"/>
    <w:rsid w:val="00624411"/>
    <w:rsid w:val="00626B7D"/>
    <w:rsid w:val="00627346"/>
    <w:rsid w:val="0063291F"/>
    <w:rsid w:val="00634F2C"/>
    <w:rsid w:val="006360D0"/>
    <w:rsid w:val="00641EE3"/>
    <w:rsid w:val="006472DA"/>
    <w:rsid w:val="00664073"/>
    <w:rsid w:val="006A45F2"/>
    <w:rsid w:val="006B4383"/>
    <w:rsid w:val="006C14B8"/>
    <w:rsid w:val="006E535A"/>
    <w:rsid w:val="006F08D1"/>
    <w:rsid w:val="00702ABF"/>
    <w:rsid w:val="007053ED"/>
    <w:rsid w:val="0071573C"/>
    <w:rsid w:val="00720402"/>
    <w:rsid w:val="00721D8B"/>
    <w:rsid w:val="00723D8F"/>
    <w:rsid w:val="007263D3"/>
    <w:rsid w:val="007278F4"/>
    <w:rsid w:val="007317F2"/>
    <w:rsid w:val="00735243"/>
    <w:rsid w:val="00736272"/>
    <w:rsid w:val="00744488"/>
    <w:rsid w:val="0074733F"/>
    <w:rsid w:val="0075302F"/>
    <w:rsid w:val="007542A6"/>
    <w:rsid w:val="007556D7"/>
    <w:rsid w:val="00756301"/>
    <w:rsid w:val="00757AF8"/>
    <w:rsid w:val="007601DA"/>
    <w:rsid w:val="007644B1"/>
    <w:rsid w:val="00785030"/>
    <w:rsid w:val="00785D86"/>
    <w:rsid w:val="00791072"/>
    <w:rsid w:val="007A0BD7"/>
    <w:rsid w:val="007A21F4"/>
    <w:rsid w:val="007A2C64"/>
    <w:rsid w:val="007A4243"/>
    <w:rsid w:val="007B42B5"/>
    <w:rsid w:val="007B479C"/>
    <w:rsid w:val="007B568E"/>
    <w:rsid w:val="007C2543"/>
    <w:rsid w:val="007D20B1"/>
    <w:rsid w:val="007E771D"/>
    <w:rsid w:val="007F1322"/>
    <w:rsid w:val="007F1B63"/>
    <w:rsid w:val="007F5ADD"/>
    <w:rsid w:val="007F716D"/>
    <w:rsid w:val="00800001"/>
    <w:rsid w:val="00805BF5"/>
    <w:rsid w:val="0081279D"/>
    <w:rsid w:val="008146DE"/>
    <w:rsid w:val="00820313"/>
    <w:rsid w:val="00820B3C"/>
    <w:rsid w:val="00824DA2"/>
    <w:rsid w:val="00827331"/>
    <w:rsid w:val="008374E5"/>
    <w:rsid w:val="00840111"/>
    <w:rsid w:val="008424EA"/>
    <w:rsid w:val="008569E2"/>
    <w:rsid w:val="00860CB8"/>
    <w:rsid w:val="0087082B"/>
    <w:rsid w:val="008712AD"/>
    <w:rsid w:val="0087581D"/>
    <w:rsid w:val="008805ED"/>
    <w:rsid w:val="00882C13"/>
    <w:rsid w:val="00884A6E"/>
    <w:rsid w:val="00885F29"/>
    <w:rsid w:val="00897D84"/>
    <w:rsid w:val="008A7CCE"/>
    <w:rsid w:val="008B17FA"/>
    <w:rsid w:val="008B419A"/>
    <w:rsid w:val="008B52FE"/>
    <w:rsid w:val="008C076E"/>
    <w:rsid w:val="008C1D2A"/>
    <w:rsid w:val="008C718A"/>
    <w:rsid w:val="008D3F67"/>
    <w:rsid w:val="008D7536"/>
    <w:rsid w:val="008F1264"/>
    <w:rsid w:val="00905172"/>
    <w:rsid w:val="00905A13"/>
    <w:rsid w:val="00912DFD"/>
    <w:rsid w:val="009224EF"/>
    <w:rsid w:val="009228FD"/>
    <w:rsid w:val="00925187"/>
    <w:rsid w:val="0093173A"/>
    <w:rsid w:val="009321F5"/>
    <w:rsid w:val="009347F0"/>
    <w:rsid w:val="00954D16"/>
    <w:rsid w:val="00973D85"/>
    <w:rsid w:val="009778B2"/>
    <w:rsid w:val="009822A4"/>
    <w:rsid w:val="00985D25"/>
    <w:rsid w:val="00991C42"/>
    <w:rsid w:val="00992342"/>
    <w:rsid w:val="009A66C4"/>
    <w:rsid w:val="009B5746"/>
    <w:rsid w:val="009D06CA"/>
    <w:rsid w:val="009D0A34"/>
    <w:rsid w:val="009D2200"/>
    <w:rsid w:val="009D2C6C"/>
    <w:rsid w:val="009D7CDA"/>
    <w:rsid w:val="009E0E71"/>
    <w:rsid w:val="009E1245"/>
    <w:rsid w:val="009E19FF"/>
    <w:rsid w:val="009E31EB"/>
    <w:rsid w:val="009E42E8"/>
    <w:rsid w:val="009E5A9C"/>
    <w:rsid w:val="009E7DA2"/>
    <w:rsid w:val="009F29C5"/>
    <w:rsid w:val="00A01BC5"/>
    <w:rsid w:val="00A02591"/>
    <w:rsid w:val="00A04646"/>
    <w:rsid w:val="00A07B94"/>
    <w:rsid w:val="00A23A19"/>
    <w:rsid w:val="00A27931"/>
    <w:rsid w:val="00A3090A"/>
    <w:rsid w:val="00A310D3"/>
    <w:rsid w:val="00A3261E"/>
    <w:rsid w:val="00A36FF5"/>
    <w:rsid w:val="00A465B8"/>
    <w:rsid w:val="00A52EE8"/>
    <w:rsid w:val="00A53B9C"/>
    <w:rsid w:val="00A55903"/>
    <w:rsid w:val="00A61801"/>
    <w:rsid w:val="00A66345"/>
    <w:rsid w:val="00A70673"/>
    <w:rsid w:val="00A77C44"/>
    <w:rsid w:val="00A86DA9"/>
    <w:rsid w:val="00A9054B"/>
    <w:rsid w:val="00A93E99"/>
    <w:rsid w:val="00AA4472"/>
    <w:rsid w:val="00AA733F"/>
    <w:rsid w:val="00AB1F10"/>
    <w:rsid w:val="00AB6476"/>
    <w:rsid w:val="00AC0533"/>
    <w:rsid w:val="00AC4525"/>
    <w:rsid w:val="00AC496D"/>
    <w:rsid w:val="00AC6473"/>
    <w:rsid w:val="00AE137B"/>
    <w:rsid w:val="00AE3AB4"/>
    <w:rsid w:val="00AE5EFD"/>
    <w:rsid w:val="00AF092E"/>
    <w:rsid w:val="00AF7564"/>
    <w:rsid w:val="00B0185B"/>
    <w:rsid w:val="00B02A8F"/>
    <w:rsid w:val="00B12F65"/>
    <w:rsid w:val="00B14AD7"/>
    <w:rsid w:val="00B14EE6"/>
    <w:rsid w:val="00B2264C"/>
    <w:rsid w:val="00B23192"/>
    <w:rsid w:val="00B2701A"/>
    <w:rsid w:val="00B27CC1"/>
    <w:rsid w:val="00B542CB"/>
    <w:rsid w:val="00B61489"/>
    <w:rsid w:val="00B66640"/>
    <w:rsid w:val="00B6728F"/>
    <w:rsid w:val="00B711D7"/>
    <w:rsid w:val="00B758B5"/>
    <w:rsid w:val="00B83939"/>
    <w:rsid w:val="00B92169"/>
    <w:rsid w:val="00B935F0"/>
    <w:rsid w:val="00B96CE4"/>
    <w:rsid w:val="00BA102A"/>
    <w:rsid w:val="00BA6434"/>
    <w:rsid w:val="00BA65FC"/>
    <w:rsid w:val="00BB47B5"/>
    <w:rsid w:val="00BC616D"/>
    <w:rsid w:val="00BE2EB7"/>
    <w:rsid w:val="00BE40DE"/>
    <w:rsid w:val="00BF3929"/>
    <w:rsid w:val="00BF5CF5"/>
    <w:rsid w:val="00BF6506"/>
    <w:rsid w:val="00BF78D7"/>
    <w:rsid w:val="00C02B48"/>
    <w:rsid w:val="00C03498"/>
    <w:rsid w:val="00C0691C"/>
    <w:rsid w:val="00C143F2"/>
    <w:rsid w:val="00C15F7C"/>
    <w:rsid w:val="00C22FBC"/>
    <w:rsid w:val="00C23FA3"/>
    <w:rsid w:val="00C27D59"/>
    <w:rsid w:val="00C34FB2"/>
    <w:rsid w:val="00C361A2"/>
    <w:rsid w:val="00C452B5"/>
    <w:rsid w:val="00C54532"/>
    <w:rsid w:val="00C62F0F"/>
    <w:rsid w:val="00C636F0"/>
    <w:rsid w:val="00C74F10"/>
    <w:rsid w:val="00CA04C7"/>
    <w:rsid w:val="00CA1BC7"/>
    <w:rsid w:val="00CB16A0"/>
    <w:rsid w:val="00CB7F95"/>
    <w:rsid w:val="00CD002C"/>
    <w:rsid w:val="00CD50F5"/>
    <w:rsid w:val="00CD5968"/>
    <w:rsid w:val="00CE00EA"/>
    <w:rsid w:val="00CE18CE"/>
    <w:rsid w:val="00CE1FF6"/>
    <w:rsid w:val="00CE2BDE"/>
    <w:rsid w:val="00CE71AA"/>
    <w:rsid w:val="00CF0E41"/>
    <w:rsid w:val="00CF6F83"/>
    <w:rsid w:val="00CF7D85"/>
    <w:rsid w:val="00D00BB0"/>
    <w:rsid w:val="00D22304"/>
    <w:rsid w:val="00D240F6"/>
    <w:rsid w:val="00D27650"/>
    <w:rsid w:val="00D30DF8"/>
    <w:rsid w:val="00D34C09"/>
    <w:rsid w:val="00D42116"/>
    <w:rsid w:val="00D70E2A"/>
    <w:rsid w:val="00D76A85"/>
    <w:rsid w:val="00D80E92"/>
    <w:rsid w:val="00D853DE"/>
    <w:rsid w:val="00D95CFA"/>
    <w:rsid w:val="00DA2312"/>
    <w:rsid w:val="00DA607E"/>
    <w:rsid w:val="00DB0C92"/>
    <w:rsid w:val="00DB0DF9"/>
    <w:rsid w:val="00DC7061"/>
    <w:rsid w:val="00DD0B6E"/>
    <w:rsid w:val="00DD1335"/>
    <w:rsid w:val="00DD2B52"/>
    <w:rsid w:val="00DD2EC0"/>
    <w:rsid w:val="00DF0F29"/>
    <w:rsid w:val="00DF38FC"/>
    <w:rsid w:val="00DF5073"/>
    <w:rsid w:val="00E00777"/>
    <w:rsid w:val="00E0509E"/>
    <w:rsid w:val="00E0539A"/>
    <w:rsid w:val="00E13DFA"/>
    <w:rsid w:val="00E14993"/>
    <w:rsid w:val="00E14A10"/>
    <w:rsid w:val="00E16ADD"/>
    <w:rsid w:val="00E20861"/>
    <w:rsid w:val="00E348C2"/>
    <w:rsid w:val="00E36BF3"/>
    <w:rsid w:val="00E45F6F"/>
    <w:rsid w:val="00E4658D"/>
    <w:rsid w:val="00E510F8"/>
    <w:rsid w:val="00E62118"/>
    <w:rsid w:val="00E65E88"/>
    <w:rsid w:val="00E6642D"/>
    <w:rsid w:val="00E70D69"/>
    <w:rsid w:val="00E81961"/>
    <w:rsid w:val="00E8281E"/>
    <w:rsid w:val="00E82C86"/>
    <w:rsid w:val="00E84A82"/>
    <w:rsid w:val="00E85803"/>
    <w:rsid w:val="00E93241"/>
    <w:rsid w:val="00E9734D"/>
    <w:rsid w:val="00EA06A7"/>
    <w:rsid w:val="00EA2798"/>
    <w:rsid w:val="00EA5B30"/>
    <w:rsid w:val="00EB3336"/>
    <w:rsid w:val="00EB5AA4"/>
    <w:rsid w:val="00EB60DF"/>
    <w:rsid w:val="00EB791C"/>
    <w:rsid w:val="00EC12E1"/>
    <w:rsid w:val="00EC1694"/>
    <w:rsid w:val="00EC22CA"/>
    <w:rsid w:val="00EC38D4"/>
    <w:rsid w:val="00EC4103"/>
    <w:rsid w:val="00EC6C5D"/>
    <w:rsid w:val="00EE6D89"/>
    <w:rsid w:val="00EF70C4"/>
    <w:rsid w:val="00EF743D"/>
    <w:rsid w:val="00F1062F"/>
    <w:rsid w:val="00F15D00"/>
    <w:rsid w:val="00F220C8"/>
    <w:rsid w:val="00F36250"/>
    <w:rsid w:val="00F56525"/>
    <w:rsid w:val="00F61927"/>
    <w:rsid w:val="00F630F9"/>
    <w:rsid w:val="00F64C86"/>
    <w:rsid w:val="00F7093D"/>
    <w:rsid w:val="00F77758"/>
    <w:rsid w:val="00F86ED0"/>
    <w:rsid w:val="00F87199"/>
    <w:rsid w:val="00F948EC"/>
    <w:rsid w:val="00F96CE7"/>
    <w:rsid w:val="00F96E10"/>
    <w:rsid w:val="00FA43D6"/>
    <w:rsid w:val="00FA6EF2"/>
    <w:rsid w:val="00FB2C34"/>
    <w:rsid w:val="00FB3A47"/>
    <w:rsid w:val="00FC6358"/>
    <w:rsid w:val="00FD0CDE"/>
    <w:rsid w:val="00FD7B4E"/>
    <w:rsid w:val="00FE17C2"/>
    <w:rsid w:val="00FE3D39"/>
    <w:rsid w:val="00FE6519"/>
    <w:rsid w:val="00FF0918"/>
    <w:rsid w:val="00FF3577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.vorklaev@fin.e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o.udras@koda.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km.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tiit.riisalo@mk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ahandusministeerium.e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2443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2024-01-15T06:08:00Z</dcterms:created>
  <dcterms:modified xsi:type="dcterms:W3CDTF">2024-01-15T06:42:00Z</dcterms:modified>
</cp:coreProperties>
</file>